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C8" w:rsidRPr="00D500C8" w:rsidRDefault="00D500C8" w:rsidP="00D500C8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 w:rsidRPr="00D500C8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# Liperin Taimi jäsen- ja yhteistyökumppanirekisterin tietosuojaseloste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19.3.2020</w:t>
      </w: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1. Rekisterinpitäjä</w:t>
      </w:r>
    </w:p>
    <w:p w:rsidR="00D500C8" w:rsidRPr="00D500C8" w:rsidRDefault="00D500C8" w:rsidP="00D500C8">
      <w:pPr>
        <w:spacing w:after="0" w:line="372" w:lineRule="atLeast"/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</w:pPr>
      <w:r w:rsidRPr="00D500C8"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  <w:t xml:space="preserve">Liperin Taimi </w:t>
      </w:r>
      <w:r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  <w:t>Ry</w:t>
      </w:r>
    </w:p>
    <w:p w:rsidR="00D500C8" w:rsidRDefault="00D500C8" w:rsidP="00D500C8">
      <w:pPr>
        <w:spacing w:after="0" w:line="372" w:lineRule="atLeast"/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</w:pPr>
      <w:r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  <w:t>0169590-8</w:t>
      </w:r>
    </w:p>
    <w:p w:rsidR="00D500C8" w:rsidRPr="00D500C8" w:rsidRDefault="00D500C8" w:rsidP="00D500C8">
      <w:pPr>
        <w:spacing w:after="0" w:line="372" w:lineRule="atLeast"/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</w:pPr>
      <w:proofErr w:type="spellStart"/>
      <w:r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  <w:t>Einonpolku</w:t>
      </w:r>
      <w:proofErr w:type="spellEnd"/>
      <w:r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  <w:t xml:space="preserve"> 10, 80400 Ylämylly</w:t>
      </w:r>
    </w:p>
    <w:p w:rsid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2. Rekisteriasioiden yhteyshenkilö ja yhteystiedot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Janne Kivelä, </w:t>
      </w:r>
      <w:hyperlink r:id="rId5" w:history="1">
        <w:r w:rsidRPr="00D500C8">
          <w:rPr>
            <w:color w:val="585858"/>
            <w:lang w:eastAsia="fi-FI"/>
          </w:rPr>
          <w:t>janne.kivela78@gmail.com</w:t>
        </w:r>
      </w:hyperlink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, 0405173252</w:t>
      </w: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3. Rekisterin nimi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4. Henkilötietojen käsittelyn tarkoitus ja peruste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Liperin Taimi r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y:n oikeutettuun etuun eli yhdistyksen jäsenyyteen. Henkilötietojen käsittelyn tarkoitus on: </w:t>
      </w:r>
    </w:p>
    <w:p w:rsidR="00D500C8" w:rsidRPr="00D500C8" w:rsidRDefault="00D500C8" w:rsidP="00D500C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D500C8" w:rsidRPr="00D500C8" w:rsidRDefault="00D500C8" w:rsidP="00D500C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D500C8" w:rsidRPr="00D500C8" w:rsidRDefault="00D500C8" w:rsidP="00D500C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D500C8" w:rsidRPr="00D500C8" w:rsidRDefault="00D500C8" w:rsidP="00D500C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 valmentaja, tiedottaja) osalta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Liperin Taimi ry:n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oikeutettuun etuun eli sovittuun yhteistyöhön.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Henkilötietojen käsittely perustuu yhteistyökumppaneiden osalta sopimukseen tai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Liperin Taimi ry:n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(suoramarkkinointi) ja henkilötietojen käyttötarkoitus on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Liperin Taimi ry:n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>## 5. Rekisterin tietosisältö ja rekisteröityjen ryhmät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D500C8" w:rsidRPr="00D500C8" w:rsidRDefault="00D500C8" w:rsidP="00D500C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D500C8" w:rsidRPr="00D500C8" w:rsidRDefault="00D500C8" w:rsidP="00D500C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D500C8" w:rsidRPr="00D500C8" w:rsidRDefault="00D500C8" w:rsidP="00D500C8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D500C8" w:rsidRPr="00D500C8" w:rsidRDefault="00D500C8" w:rsidP="00D500C8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D500C8" w:rsidRPr="00D500C8" w:rsidRDefault="00D500C8" w:rsidP="00D500C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D500C8" w:rsidRPr="00D500C8" w:rsidRDefault="00D500C8" w:rsidP="00D500C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D500C8" w:rsidRPr="00D500C8" w:rsidRDefault="00D500C8" w:rsidP="00D500C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D500C8" w:rsidRPr="00D500C8" w:rsidRDefault="00D500C8" w:rsidP="00D500C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D500C8" w:rsidRPr="00D500C8" w:rsidRDefault="00D500C8" w:rsidP="00D500C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D500C8" w:rsidRPr="00D500C8" w:rsidRDefault="00D500C8" w:rsidP="00D500C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D500C8" w:rsidRPr="00D500C8" w:rsidRDefault="00D500C8" w:rsidP="00D500C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D500C8" w:rsidRPr="00D500C8" w:rsidRDefault="00D500C8" w:rsidP="00D500C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D500C8" w:rsidRPr="00D500C8" w:rsidRDefault="00D500C8" w:rsidP="00D500C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D500C8" w:rsidRDefault="00D500C8" w:rsidP="00D500C8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D500C8" w:rsidRDefault="00D500C8" w:rsidP="00D500C8">
      <w:pPr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Default="00D500C8" w:rsidP="00D500C8">
      <w:pPr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Default="00D500C8" w:rsidP="00D500C8">
      <w:pPr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Default="00D500C8" w:rsidP="00D500C8">
      <w:pPr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Pr="00D500C8" w:rsidRDefault="00D500C8" w:rsidP="00D500C8">
      <w:pPr>
        <w:spacing w:before="100" w:beforeAutospacing="1" w:after="15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>## 6. Säännönmukaiset tietolähteet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Liperin Taimi ry: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lle.</w:t>
      </w: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7. Säännönmukaiset tietojen luovutukset ja tietojen siirto EU:n tai ETA-alueen ulkopuolelle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8. Suojauksen periaatteet ja tietojen säilytysaika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D500C8" w:rsidRPr="00D500C8" w:rsidRDefault="00D500C8" w:rsidP="00D500C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Toimihenkilön 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ja yhdistyksen jäsenten tiedot käydään vuosittain läpi ja tarpeettomat poistetaan.</w:t>
      </w:r>
    </w:p>
    <w:p w:rsidR="00D500C8" w:rsidRPr="00D500C8" w:rsidRDefault="00D500C8" w:rsidP="00D500C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D500C8" w:rsidRPr="00D500C8" w:rsidRDefault="00D500C8" w:rsidP="00D500C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D500C8" w:rsidRDefault="00D500C8" w:rsidP="00D500C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:rsidR="00D500C8" w:rsidRDefault="00D500C8" w:rsidP="00D500C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Default="00D500C8" w:rsidP="00D500C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500C8" w:rsidRPr="00D500C8" w:rsidRDefault="00D500C8" w:rsidP="00D500C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bookmarkStart w:id="0" w:name="_GoBack"/>
      <w:bookmarkEnd w:id="0"/>
    </w:p>
    <w:p w:rsidR="00D500C8" w:rsidRPr="00D500C8" w:rsidRDefault="00D500C8" w:rsidP="00D500C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500C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>## 9. Rekisteröidyn oikeudet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:rsidR="00D500C8" w:rsidRPr="00D500C8" w:rsidRDefault="00D500C8" w:rsidP="00D500C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D500C8" w:rsidRPr="00D500C8" w:rsidRDefault="00D500C8" w:rsidP="00D500C8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500C8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D500C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3A40B5" w:rsidRDefault="00D500C8"/>
    <w:sectPr w:rsidR="003A40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AC7"/>
    <w:multiLevelType w:val="multilevel"/>
    <w:tmpl w:val="F0C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92760"/>
    <w:multiLevelType w:val="multilevel"/>
    <w:tmpl w:val="A96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45749"/>
    <w:multiLevelType w:val="multilevel"/>
    <w:tmpl w:val="837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43DBD"/>
    <w:multiLevelType w:val="multilevel"/>
    <w:tmpl w:val="8ED0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5380C"/>
    <w:multiLevelType w:val="multilevel"/>
    <w:tmpl w:val="DD9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C8"/>
    <w:rsid w:val="000919D3"/>
    <w:rsid w:val="00CA23CE"/>
    <w:rsid w:val="00D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2BA7"/>
  <w15:chartTrackingRefBased/>
  <w15:docId w15:val="{C6477CC1-3553-4925-8D2A-722597B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D5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0C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D500C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Emphasis">
    <w:name w:val="Emphasis"/>
    <w:basedOn w:val="DefaultParagraphFont"/>
    <w:uiPriority w:val="20"/>
    <w:qFormat/>
    <w:rsid w:val="00D500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D500C8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e.kivela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4536</Characters>
  <Application>Microsoft Office Word</Application>
  <DocSecurity>0</DocSecurity>
  <Lines>37</Lines>
  <Paragraphs>10</Paragraphs>
  <ScaleCrop>false</ScaleCrop>
  <Company>CGI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Pietarinen, Teemu</dc:creator>
  <cp:keywords/>
  <dc:description/>
  <cp:lastModifiedBy>Pietarinen, Teemu</cp:lastModifiedBy>
  <cp:revision>1</cp:revision>
  <dcterms:created xsi:type="dcterms:W3CDTF">2020-03-19T09:43:00Z</dcterms:created>
  <dcterms:modified xsi:type="dcterms:W3CDTF">2020-03-19T09:54:00Z</dcterms:modified>
</cp:coreProperties>
</file>